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B8" w:rsidRPr="004810E1" w:rsidRDefault="000E19B8" w:rsidP="000E19B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4810E1" w:rsidRPr="005A48FC" w:rsidRDefault="004810E1" w:rsidP="000E19B8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</w:p>
    <w:p w:rsidR="000E19B8" w:rsidRPr="005A48FC" w:rsidRDefault="004810E1" w:rsidP="000E19B8">
      <w:pPr>
        <w:spacing w:after="0"/>
        <w:jc w:val="center"/>
        <w:rPr>
          <w:rFonts w:ascii="Arial" w:hAnsi="Arial" w:cs="Arial"/>
          <w:b/>
          <w:szCs w:val="20"/>
        </w:rPr>
      </w:pPr>
      <w:r w:rsidRPr="005A48FC">
        <w:rPr>
          <w:rFonts w:ascii="Arial" w:hAnsi="Arial" w:cs="Arial"/>
          <w:b/>
          <w:szCs w:val="20"/>
        </w:rPr>
        <w:t>OŚ</w:t>
      </w:r>
      <w:r w:rsidR="000E19B8" w:rsidRPr="005A48FC">
        <w:rPr>
          <w:rFonts w:ascii="Arial" w:hAnsi="Arial" w:cs="Arial"/>
          <w:b/>
          <w:szCs w:val="20"/>
        </w:rPr>
        <w:t>WIADCZENIE OSOBY BLISKO ZWIĄZANEJ</w:t>
      </w:r>
    </w:p>
    <w:bookmarkEnd w:id="0"/>
    <w:p w:rsidR="000E19B8" w:rsidRPr="004810E1" w:rsidRDefault="000E19B8" w:rsidP="000E19B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 xml:space="preserve">dotyczy funduszu First </w:t>
      </w:r>
      <w:proofErr w:type="spellStart"/>
      <w:r w:rsidRPr="004810E1">
        <w:rPr>
          <w:rFonts w:ascii="Arial" w:hAnsi="Arial" w:cs="Arial"/>
          <w:sz w:val="18"/>
          <w:szCs w:val="18"/>
        </w:rPr>
        <w:t>Private</w:t>
      </w:r>
      <w:proofErr w:type="spellEnd"/>
      <w:r w:rsidRPr="004810E1">
        <w:rPr>
          <w:rFonts w:ascii="Arial" w:hAnsi="Arial" w:cs="Arial"/>
          <w:sz w:val="18"/>
          <w:szCs w:val="18"/>
        </w:rPr>
        <w:t xml:space="preserve"> Equity Fundusz Inwestycyjny Zamknięty Aktywów Niepublicznych</w:t>
      </w:r>
    </w:p>
    <w:p w:rsidR="000E19B8" w:rsidRPr="004810E1" w:rsidRDefault="000E19B8" w:rsidP="000E19B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810E1">
        <w:rPr>
          <w:rFonts w:ascii="Arial" w:hAnsi="Arial" w:cs="Arial"/>
          <w:b/>
          <w:sz w:val="16"/>
          <w:szCs w:val="16"/>
        </w:rPr>
        <w:t xml:space="preserve">Niniejsze „Oświadczenie osoby blisko związanej” jest dostępne w formie elektronicznej w wersji edytowalnej i przeznaczonej do druku na stronie internetowej </w:t>
      </w:r>
      <w:proofErr w:type="spellStart"/>
      <w:r w:rsidRPr="004810E1">
        <w:rPr>
          <w:rFonts w:ascii="Arial" w:hAnsi="Arial" w:cs="Arial"/>
          <w:b/>
          <w:sz w:val="16"/>
          <w:szCs w:val="16"/>
        </w:rPr>
        <w:t>Origin</w:t>
      </w:r>
      <w:proofErr w:type="spellEnd"/>
      <w:r w:rsidRPr="004810E1">
        <w:rPr>
          <w:rFonts w:ascii="Arial" w:hAnsi="Arial" w:cs="Arial"/>
          <w:b/>
          <w:sz w:val="16"/>
          <w:szCs w:val="16"/>
        </w:rPr>
        <w:t xml:space="preserve"> Towarzystwo Funduszy Inwestycyjnych S.A.: http://www.origintfi.com.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 xml:space="preserve">_______________________________________________ </w:t>
      </w:r>
      <w:r w:rsidRPr="004810E1">
        <w:rPr>
          <w:rFonts w:ascii="Arial" w:hAnsi="Arial" w:cs="Arial"/>
          <w:i/>
          <w:sz w:val="18"/>
          <w:szCs w:val="18"/>
        </w:rPr>
        <w:t>(imię i nazwisko / nazwa – firma)</w:t>
      </w:r>
      <w:r w:rsidRPr="004810E1">
        <w:rPr>
          <w:rFonts w:ascii="Arial" w:hAnsi="Arial" w:cs="Arial"/>
          <w:sz w:val="18"/>
          <w:szCs w:val="18"/>
        </w:rPr>
        <w:t xml:space="preserve">, posiadający (posiadająca) numer ewidencyjny PESEL / numer KRS: _______________________________________, zostałem (zostałam) poinformowany (poinformowana), że na mocy Rozporządzenia MAR, z tytułu moich powiązań z Panem / Panią __________________________________ </w:t>
      </w:r>
      <w:r w:rsidRPr="004810E1">
        <w:rPr>
          <w:rFonts w:ascii="Arial" w:hAnsi="Arial" w:cs="Arial"/>
          <w:i/>
          <w:sz w:val="18"/>
          <w:szCs w:val="18"/>
        </w:rPr>
        <w:t>(imię i nazwisko)</w:t>
      </w:r>
      <w:r w:rsidRPr="004810E1">
        <w:rPr>
          <w:rFonts w:ascii="Arial" w:hAnsi="Arial" w:cs="Arial"/>
          <w:sz w:val="18"/>
          <w:szCs w:val="18"/>
        </w:rPr>
        <w:t xml:space="preserve">, pełniącym (pełniącą) obowiązki zarządcze w rozumieniu art. 3 ust. 1 pkt 25) Rozporządzenia MAR w Funduszu / </w:t>
      </w:r>
      <w:proofErr w:type="spellStart"/>
      <w:r w:rsidRPr="004810E1">
        <w:rPr>
          <w:rFonts w:ascii="Arial" w:hAnsi="Arial" w:cs="Arial"/>
          <w:sz w:val="18"/>
          <w:szCs w:val="18"/>
        </w:rPr>
        <w:t>Origin</w:t>
      </w:r>
      <w:proofErr w:type="spellEnd"/>
      <w:r w:rsidRPr="004810E1">
        <w:rPr>
          <w:rFonts w:ascii="Arial" w:hAnsi="Arial" w:cs="Arial"/>
          <w:sz w:val="18"/>
          <w:szCs w:val="18"/>
        </w:rPr>
        <w:t xml:space="preserve"> Towarzystwo Funduszy Inwestycyjnych S.A., prawo nakłada na mnie, jako osobę blisko związaną, obowiązki informowania o każdej transakcji zawieranej na własny rachunek w odniesieniu do certyfikatów inwestycyjnych Funduszu lub innych określonych instrumentów finansowych pozostających w związku z Funduszem. 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Tak długo jak nie posiadam certyfikatów inwestycyjnych Funduszu (lub innych określonych instrumentów finansowych pozostających w związku z Funduszem) ani nie pełnię obowiązków zarządczych w określonych podmiotach, Rozporządzenie MAR nie nakłada na mnie żadnych nowych obowiązków informacyjnych i tak długo jak stan ten się nie zmieni, nie muszę z tytułu powyższego rozporządzenia podejmować żadnych działań.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 xml:space="preserve">Rozumiem jednak, że w przypadku, gdybym nie był (nie była) pewna czy posiadane przeze mnie instrumenty finansowe nie są powiązane z Funduszem, a już szczególnie w sytuacji gdy posiadam certyfikaty inwestycyjne Funduszu lub inne określone instrumenty finansowe pozostające w związku z Funduszem lub gdy wejdę w stan ich posiadania lub nimi obracam, jestem zobowiązany / zobowiązana wypełniać obowiązki wynikające z Rozporządzenia MAR. 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4810E1">
        <w:rPr>
          <w:rFonts w:ascii="Arial" w:hAnsi="Arial" w:cs="Arial"/>
          <w:sz w:val="18"/>
          <w:szCs w:val="18"/>
          <w:u w:val="single"/>
        </w:rPr>
        <w:t xml:space="preserve">Ja, niżej podpisany (podpisana), niniejszym: 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potwierdzam, że otrzymałem (otrzymałam) od osoby pełniącej obowiązki zarządcze, z którą jestem blisko związany (związana):</w:t>
      </w:r>
    </w:p>
    <w:p w:rsidR="000E19B8" w:rsidRPr="004810E1" w:rsidRDefault="000E19B8" w:rsidP="000E19B8">
      <w:pPr>
        <w:pStyle w:val="Akapitzlist"/>
        <w:numPr>
          <w:ilvl w:val="0"/>
          <w:numId w:val="5"/>
        </w:numPr>
        <w:spacing w:before="12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„</w:t>
      </w:r>
      <w:r w:rsidRPr="004810E1">
        <w:rPr>
          <w:rFonts w:ascii="Arial" w:hAnsi="Arial" w:cs="Arial"/>
          <w:b/>
          <w:sz w:val="18"/>
          <w:szCs w:val="18"/>
        </w:rPr>
        <w:t>Powiadomienie o obowiązkach wynikających z art. 19 Rozporządzenia MAR</w:t>
      </w:r>
      <w:r w:rsidRPr="004810E1">
        <w:rPr>
          <w:rFonts w:ascii="Arial" w:hAnsi="Arial" w:cs="Arial"/>
          <w:sz w:val="18"/>
          <w:szCs w:val="18"/>
        </w:rPr>
        <w:t>”,</w:t>
      </w:r>
    </w:p>
    <w:p w:rsidR="000E19B8" w:rsidRPr="004810E1" w:rsidRDefault="000E19B8" w:rsidP="000E19B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„</w:t>
      </w:r>
      <w:r w:rsidRPr="004810E1">
        <w:rPr>
          <w:rFonts w:ascii="Arial" w:hAnsi="Arial" w:cs="Arial"/>
          <w:b/>
          <w:sz w:val="18"/>
          <w:szCs w:val="18"/>
        </w:rPr>
        <w:t>Formularz powiadamiania o transakcjach dokonywanych przez osoby pełniące obowiązki zarządcze i osoby blisko z nimi związane</w:t>
      </w:r>
      <w:r w:rsidRPr="004810E1">
        <w:rPr>
          <w:rFonts w:ascii="Arial" w:hAnsi="Arial" w:cs="Arial"/>
          <w:sz w:val="18"/>
          <w:szCs w:val="18"/>
        </w:rPr>
        <w:t xml:space="preserve">” do ewentualnego wypełnienia, </w:t>
      </w:r>
    </w:p>
    <w:p w:rsidR="000E19B8" w:rsidRPr="004810E1" w:rsidRDefault="000E19B8" w:rsidP="000E19B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b/>
          <w:sz w:val="18"/>
          <w:szCs w:val="18"/>
        </w:rPr>
        <w:t>„Pakiet informacyjny RODO”</w:t>
      </w:r>
      <w:r w:rsidRPr="004810E1">
        <w:rPr>
          <w:rFonts w:ascii="Arial" w:hAnsi="Arial" w:cs="Arial"/>
          <w:sz w:val="18"/>
          <w:szCs w:val="18"/>
        </w:rPr>
        <w:t xml:space="preserve"> oraz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zobowiązuję się do przekazania kopii wypełnionego „</w:t>
      </w:r>
      <w:r w:rsidRPr="004810E1">
        <w:rPr>
          <w:rFonts w:ascii="Arial" w:hAnsi="Arial" w:cs="Arial"/>
          <w:b/>
          <w:sz w:val="18"/>
          <w:szCs w:val="18"/>
        </w:rPr>
        <w:t>Oświadczenia osoby blisko związanej</w:t>
      </w:r>
      <w:r w:rsidRPr="004810E1">
        <w:rPr>
          <w:rFonts w:ascii="Arial" w:hAnsi="Arial" w:cs="Arial"/>
          <w:sz w:val="18"/>
          <w:szCs w:val="18"/>
        </w:rPr>
        <w:t>” osobie pełniącej obowiązki zarządcze, z którą jestem blisko związany (związana).</w:t>
      </w: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____________________________________________</w:t>
      </w: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(</w:t>
      </w:r>
      <w:r w:rsidRPr="004810E1">
        <w:rPr>
          <w:rFonts w:ascii="Arial" w:hAnsi="Arial" w:cs="Arial"/>
          <w:i/>
          <w:sz w:val="18"/>
          <w:szCs w:val="18"/>
        </w:rPr>
        <w:t>miejscowość, data złożenia oświadczenia</w:t>
      </w:r>
      <w:r w:rsidRPr="004810E1">
        <w:rPr>
          <w:rFonts w:ascii="Arial" w:hAnsi="Arial" w:cs="Arial"/>
          <w:sz w:val="18"/>
          <w:szCs w:val="18"/>
        </w:rPr>
        <w:t>)</w:t>
      </w: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4810E1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____________________________________________</w:t>
      </w:r>
    </w:p>
    <w:p w:rsidR="000E19B8" w:rsidRPr="004810E1" w:rsidRDefault="000E19B8" w:rsidP="000E19B8">
      <w:pPr>
        <w:jc w:val="right"/>
        <w:rPr>
          <w:rFonts w:ascii="Arial" w:hAnsi="Arial" w:cs="Arial"/>
          <w:sz w:val="18"/>
          <w:szCs w:val="18"/>
        </w:rPr>
      </w:pPr>
      <w:r w:rsidRPr="004810E1">
        <w:rPr>
          <w:rFonts w:ascii="Arial" w:hAnsi="Arial" w:cs="Arial"/>
          <w:sz w:val="18"/>
          <w:szCs w:val="18"/>
        </w:rPr>
        <w:t>(</w:t>
      </w:r>
      <w:r w:rsidRPr="004810E1">
        <w:rPr>
          <w:rFonts w:ascii="Arial" w:hAnsi="Arial" w:cs="Arial"/>
          <w:i/>
          <w:sz w:val="18"/>
          <w:szCs w:val="18"/>
        </w:rPr>
        <w:t>podpis osoby składającej oświadczenie</w:t>
      </w:r>
      <w:r w:rsidRPr="004810E1">
        <w:rPr>
          <w:rFonts w:ascii="Arial" w:hAnsi="Arial" w:cs="Arial"/>
          <w:sz w:val="18"/>
          <w:szCs w:val="18"/>
        </w:rPr>
        <w:t>)</w:t>
      </w:r>
    </w:p>
    <w:p w:rsidR="00014EE3" w:rsidRPr="004810E1" w:rsidRDefault="00014EE3" w:rsidP="00452A36">
      <w:pPr>
        <w:rPr>
          <w:rFonts w:ascii="Arial" w:hAnsi="Arial" w:cs="Arial"/>
          <w:sz w:val="18"/>
          <w:szCs w:val="18"/>
        </w:rPr>
      </w:pPr>
    </w:p>
    <w:sectPr w:rsidR="00014EE3" w:rsidRPr="004810E1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6C" w:rsidRDefault="00503F6C" w:rsidP="00F27A4E">
      <w:pPr>
        <w:spacing w:after="0" w:line="240" w:lineRule="auto"/>
      </w:pPr>
      <w:r>
        <w:separator/>
      </w:r>
    </w:p>
    <w:p w:rsidR="00503F6C" w:rsidRDefault="00503F6C"/>
  </w:endnote>
  <w:endnote w:type="continuationSeparator" w:id="0">
    <w:p w:rsidR="00503F6C" w:rsidRDefault="00503F6C" w:rsidP="00F27A4E">
      <w:pPr>
        <w:spacing w:after="0" w:line="240" w:lineRule="auto"/>
      </w:pPr>
      <w:r>
        <w:continuationSeparator/>
      </w:r>
    </w:p>
    <w:p w:rsidR="00503F6C" w:rsidRDefault="0050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52A36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Krzysztof Mędrala – Prezes Zarządu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Radosław Butryn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– Wiceprezes Zarządu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Krzysztof Mędrala – Prezes Zarządu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Radosław Butryn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– Wiceprezes Zarządu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NIP 108-00-04-198, REGON 141186082, KRS 294964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Sąd Rejonowy dla m. st. Warszawy w Warszawie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Lig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NIP 108-00-04-198, REGON 141186082, KRS 294964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>Sąd Rejonowy dla m. st. Warszawy w Warszawie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Lig"/>
                        <w:color w:val="12100B"/>
                        <w:sz w:val="12"/>
                        <w:szCs w:val="12"/>
                        <w:lang w:val="pl-PL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6C" w:rsidRDefault="00503F6C" w:rsidP="00F27A4E">
      <w:pPr>
        <w:spacing w:after="0" w:line="240" w:lineRule="auto"/>
      </w:pPr>
      <w:r>
        <w:separator/>
      </w:r>
    </w:p>
    <w:p w:rsidR="00503F6C" w:rsidRDefault="00503F6C"/>
  </w:footnote>
  <w:footnote w:type="continuationSeparator" w:id="0">
    <w:p w:rsidR="00503F6C" w:rsidRDefault="00503F6C" w:rsidP="00F27A4E">
      <w:pPr>
        <w:spacing w:after="0" w:line="240" w:lineRule="auto"/>
      </w:pPr>
      <w:r>
        <w:continuationSeparator/>
      </w:r>
    </w:p>
    <w:p w:rsidR="00503F6C" w:rsidRDefault="00503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7ADC"/>
    <w:rsid w:val="00052A95"/>
    <w:rsid w:val="00055232"/>
    <w:rsid w:val="000A5D8A"/>
    <w:rsid w:val="000B0F0B"/>
    <w:rsid w:val="000C6FA4"/>
    <w:rsid w:val="000E19B8"/>
    <w:rsid w:val="00166049"/>
    <w:rsid w:val="001B24DA"/>
    <w:rsid w:val="0026622D"/>
    <w:rsid w:val="002A44C0"/>
    <w:rsid w:val="002E0F0D"/>
    <w:rsid w:val="0039272E"/>
    <w:rsid w:val="0042441B"/>
    <w:rsid w:val="0045163B"/>
    <w:rsid w:val="00452A36"/>
    <w:rsid w:val="004810E1"/>
    <w:rsid w:val="004E29F4"/>
    <w:rsid w:val="004F42ED"/>
    <w:rsid w:val="00503F6C"/>
    <w:rsid w:val="005151F4"/>
    <w:rsid w:val="005839A2"/>
    <w:rsid w:val="005A48FC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3</cp:revision>
  <cp:lastPrinted>2019-03-28T15:44:00Z</cp:lastPrinted>
  <dcterms:created xsi:type="dcterms:W3CDTF">2019-10-03T10:57:00Z</dcterms:created>
  <dcterms:modified xsi:type="dcterms:W3CDTF">2019-10-03T10:57:00Z</dcterms:modified>
</cp:coreProperties>
</file>